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D35D" w14:textId="77777777" w:rsidR="001E7A97" w:rsidRPr="00B518D6" w:rsidRDefault="001E7A97" w:rsidP="001E7A97">
      <w:pPr>
        <w:ind w:left="270"/>
      </w:pPr>
    </w:p>
    <w:sectPr w:rsidR="001E7A97" w:rsidRPr="00B518D6" w:rsidSect="00B823EC">
      <w:headerReference w:type="default" r:id="rId8"/>
      <w:footerReference w:type="default" r:id="rId9"/>
      <w:pgSz w:w="12240" w:h="15840"/>
      <w:pgMar w:top="3276" w:right="1800" w:bottom="1440" w:left="180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8411" w14:textId="77777777" w:rsidR="00DF5ABF" w:rsidRDefault="00DF5ABF">
      <w:r>
        <w:separator/>
      </w:r>
    </w:p>
  </w:endnote>
  <w:endnote w:type="continuationSeparator" w:id="0">
    <w:p w14:paraId="1042CB3A" w14:textId="77777777" w:rsidR="00DF5ABF" w:rsidRDefault="00DF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826A" w14:textId="77777777" w:rsidR="00B823EC" w:rsidRDefault="00AB0714" w:rsidP="002E2693">
    <w:pPr>
      <w:pStyle w:val="BasicParagraph"/>
      <w:jc w:val="center"/>
      <w:rPr>
        <w:rFonts w:ascii="Arial" w:hAnsi="Arial" w:cs="Arial"/>
        <w:i/>
        <w:iCs/>
        <w:color w:val="000000" w:themeColor="text1"/>
        <w:sz w:val="15"/>
        <w:szCs w:val="15"/>
      </w:rPr>
    </w:pPr>
    <w:r w:rsidRPr="00B823EC">
      <w:rPr>
        <w:rFonts w:ascii="Arial" w:hAnsi="Arial" w:cs="Arial"/>
        <w:i/>
        <w:iCs/>
        <w:color w:val="000000" w:themeColor="text1"/>
        <w:sz w:val="15"/>
        <w:szCs w:val="15"/>
      </w:rPr>
      <w:t xml:space="preserve">St. Cloud Technical </w:t>
    </w:r>
    <w:r w:rsidR="00B51A88" w:rsidRPr="00B823EC">
      <w:rPr>
        <w:rFonts w:ascii="Arial" w:hAnsi="Arial" w:cs="Arial"/>
        <w:i/>
        <w:iCs/>
        <w:color w:val="000000" w:themeColor="text1"/>
        <w:sz w:val="15"/>
        <w:szCs w:val="15"/>
      </w:rPr>
      <w:t>&amp;</w:t>
    </w:r>
    <w:r w:rsidRPr="00B823EC">
      <w:rPr>
        <w:rFonts w:ascii="Arial" w:hAnsi="Arial" w:cs="Arial"/>
        <w:i/>
        <w:iCs/>
        <w:color w:val="000000" w:themeColor="text1"/>
        <w:sz w:val="15"/>
        <w:szCs w:val="15"/>
      </w:rPr>
      <w:t xml:space="preserve"> Community College is </w:t>
    </w:r>
    <w:r w:rsidR="00B51A88" w:rsidRPr="00B823EC">
      <w:rPr>
        <w:rFonts w:ascii="Arial" w:hAnsi="Arial" w:cs="Arial"/>
        <w:i/>
        <w:iCs/>
        <w:color w:val="000000" w:themeColor="text1"/>
        <w:sz w:val="15"/>
        <w:szCs w:val="15"/>
      </w:rPr>
      <w:t>a member of Minnesota State</w:t>
    </w:r>
    <w:r w:rsidR="00B518D6" w:rsidRPr="00B823EC">
      <w:rPr>
        <w:rFonts w:ascii="Arial" w:hAnsi="Arial" w:cs="Arial"/>
        <w:i/>
        <w:iCs/>
        <w:color w:val="000000" w:themeColor="text1"/>
        <w:sz w:val="15"/>
        <w:szCs w:val="15"/>
      </w:rPr>
      <w:t xml:space="preserve"> and is accredited by the Higher Learning Commission</w:t>
    </w:r>
    <w:r w:rsidRPr="00B823EC">
      <w:rPr>
        <w:rFonts w:ascii="Arial" w:hAnsi="Arial" w:cs="Arial"/>
        <w:i/>
        <w:iCs/>
        <w:color w:val="000000" w:themeColor="text1"/>
        <w:sz w:val="15"/>
        <w:szCs w:val="15"/>
      </w:rPr>
      <w:t>.</w:t>
    </w:r>
    <w:r w:rsidR="00B51A88" w:rsidRPr="00B823EC">
      <w:rPr>
        <w:rFonts w:ascii="Arial" w:hAnsi="Arial" w:cs="Arial"/>
        <w:i/>
        <w:iCs/>
        <w:color w:val="000000" w:themeColor="text1"/>
        <w:sz w:val="15"/>
        <w:szCs w:val="15"/>
      </w:rPr>
      <w:t xml:space="preserve"> </w:t>
    </w:r>
  </w:p>
  <w:p w14:paraId="05E1F590" w14:textId="18DD1B99" w:rsidR="002E2693" w:rsidRPr="00B823EC" w:rsidRDefault="00AB0714" w:rsidP="002E2693">
    <w:pPr>
      <w:pStyle w:val="BasicParagraph"/>
      <w:jc w:val="center"/>
      <w:rPr>
        <w:rFonts w:ascii="Arial" w:hAnsi="Arial" w:cs="Arial"/>
        <w:i/>
        <w:iCs/>
        <w:color w:val="000000" w:themeColor="text1"/>
        <w:sz w:val="15"/>
        <w:szCs w:val="15"/>
      </w:rPr>
    </w:pPr>
    <w:r w:rsidRPr="00B823EC">
      <w:rPr>
        <w:rFonts w:ascii="Arial" w:hAnsi="Arial" w:cs="Arial"/>
        <w:i/>
        <w:iCs/>
        <w:color w:val="000000" w:themeColor="text1"/>
        <w:sz w:val="15"/>
        <w:szCs w:val="15"/>
      </w:rPr>
      <w:t>ADA Accessible Facility. Affirmative Action/Equal Oppo</w:t>
    </w:r>
    <w:r w:rsidR="00B51A88" w:rsidRPr="00B823EC">
      <w:rPr>
        <w:rFonts w:ascii="Arial" w:hAnsi="Arial" w:cs="Arial"/>
        <w:i/>
        <w:iCs/>
        <w:color w:val="000000" w:themeColor="text1"/>
        <w:sz w:val="15"/>
        <w:szCs w:val="15"/>
      </w:rPr>
      <w:t>rtunity Educat</w:t>
    </w:r>
    <w:r w:rsidR="00EA3F48" w:rsidRPr="00B823EC">
      <w:rPr>
        <w:rFonts w:ascii="Arial" w:hAnsi="Arial" w:cs="Arial"/>
        <w:i/>
        <w:iCs/>
        <w:color w:val="000000" w:themeColor="text1"/>
        <w:sz w:val="15"/>
        <w:szCs w:val="15"/>
      </w:rPr>
      <w:t>or</w:t>
    </w:r>
    <w:r w:rsidR="00B51A88" w:rsidRPr="00B823EC">
      <w:rPr>
        <w:rFonts w:ascii="Arial" w:hAnsi="Arial" w:cs="Arial"/>
        <w:i/>
        <w:iCs/>
        <w:color w:val="000000" w:themeColor="text1"/>
        <w:sz w:val="15"/>
        <w:szCs w:val="15"/>
      </w:rPr>
      <w:t xml:space="preserve">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C4B3" w14:textId="77777777" w:rsidR="00DF5ABF" w:rsidRDefault="00DF5ABF">
      <w:r>
        <w:separator/>
      </w:r>
    </w:p>
  </w:footnote>
  <w:footnote w:type="continuationSeparator" w:id="0">
    <w:p w14:paraId="71837C78" w14:textId="77777777" w:rsidR="00DF5ABF" w:rsidRDefault="00DF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74F2" w14:textId="43999013" w:rsidR="001E7A97" w:rsidRDefault="004D4AAD" w:rsidP="001E7A97">
    <w:pPr>
      <w:pStyle w:val="Header"/>
      <w:ind w:left="270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4041AB5C" wp14:editId="7CAA75E3">
          <wp:simplePos x="0" y="0"/>
          <wp:positionH relativeFrom="column">
            <wp:posOffset>-1134836</wp:posOffset>
          </wp:positionH>
          <wp:positionV relativeFrom="paragraph">
            <wp:posOffset>-24493</wp:posOffset>
          </wp:positionV>
          <wp:extent cx="7763735" cy="17908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1886" cy="1801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8F819" w14:textId="77777777" w:rsidR="003F7EFC" w:rsidRDefault="003F7EFC" w:rsidP="001E7A97">
    <w:pPr>
      <w:pStyle w:val="Header"/>
      <w:ind w:left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A05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09A14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A3CE0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5A4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EC6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3287C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032E3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4605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9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8A6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8365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4607866">
    <w:abstractNumId w:val="0"/>
  </w:num>
  <w:num w:numId="2" w16cid:durableId="896085064">
    <w:abstractNumId w:val="10"/>
  </w:num>
  <w:num w:numId="3" w16cid:durableId="136997934">
    <w:abstractNumId w:val="8"/>
  </w:num>
  <w:num w:numId="4" w16cid:durableId="812412443">
    <w:abstractNumId w:val="7"/>
  </w:num>
  <w:num w:numId="5" w16cid:durableId="116800753">
    <w:abstractNumId w:val="6"/>
  </w:num>
  <w:num w:numId="6" w16cid:durableId="2063214314">
    <w:abstractNumId w:val="5"/>
  </w:num>
  <w:num w:numId="7" w16cid:durableId="1094857835">
    <w:abstractNumId w:val="9"/>
  </w:num>
  <w:num w:numId="8" w16cid:durableId="591821310">
    <w:abstractNumId w:val="4"/>
  </w:num>
  <w:num w:numId="9" w16cid:durableId="960692431">
    <w:abstractNumId w:val="3"/>
  </w:num>
  <w:num w:numId="10" w16cid:durableId="1215308267">
    <w:abstractNumId w:val="2"/>
  </w:num>
  <w:num w:numId="11" w16cid:durableId="1161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24"/>
    <w:rsid w:val="001E7A97"/>
    <w:rsid w:val="002E2693"/>
    <w:rsid w:val="003C4B29"/>
    <w:rsid w:val="003F7EFC"/>
    <w:rsid w:val="004D4AAD"/>
    <w:rsid w:val="006C4C7D"/>
    <w:rsid w:val="00917FD1"/>
    <w:rsid w:val="00A518F7"/>
    <w:rsid w:val="00A6002D"/>
    <w:rsid w:val="00AB0714"/>
    <w:rsid w:val="00B518D6"/>
    <w:rsid w:val="00B51A88"/>
    <w:rsid w:val="00B823EC"/>
    <w:rsid w:val="00C354BC"/>
    <w:rsid w:val="00D275FD"/>
    <w:rsid w:val="00DF0528"/>
    <w:rsid w:val="00DF5ABF"/>
    <w:rsid w:val="00EA3F48"/>
    <w:rsid w:val="00EB235B"/>
    <w:rsid w:val="00F262CA"/>
    <w:rsid w:val="00F3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BBE1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6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0714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B0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DAB73-CD96-4E1C-A707-567DD346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6" baseType="variant">
      <vt:variant>
        <vt:i4>196719</vt:i4>
      </vt:variant>
      <vt:variant>
        <vt:i4>-1</vt:i4>
      </vt:variant>
      <vt:variant>
        <vt:i4>2052</vt:i4>
      </vt:variant>
      <vt:variant>
        <vt:i4>1</vt:i4>
      </vt:variant>
      <vt:variant>
        <vt:lpwstr>LetterHeadDigital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Ruprecht</dc:creator>
  <cp:keywords/>
  <cp:lastModifiedBy>Wallace, Kate R</cp:lastModifiedBy>
  <cp:revision>2</cp:revision>
  <dcterms:created xsi:type="dcterms:W3CDTF">2023-06-15T13:56:00Z</dcterms:created>
  <dcterms:modified xsi:type="dcterms:W3CDTF">2023-06-15T13:56:00Z</dcterms:modified>
</cp:coreProperties>
</file>